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anchor distT="0" distB="0" distL="114300" distR="114300" simplePos="0" relativeHeight="251659264" behindDoc="1" locked="0" layoutInCell="1" allowOverlap="1" wp14:anchorId="2A56641A" wp14:editId="4F4AF397">
            <wp:simplePos x="0" y="0"/>
            <wp:positionH relativeFrom="column">
              <wp:posOffset>-80010</wp:posOffset>
            </wp:positionH>
            <wp:positionV relativeFrom="paragraph">
              <wp:posOffset>-137160</wp:posOffset>
            </wp:positionV>
            <wp:extent cx="1952625" cy="485775"/>
            <wp:effectExtent l="0" t="0" r="9525" b="9525"/>
            <wp:wrapNone/>
            <wp:docPr id="3" name="Imagem 0" descr="Cáritas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áritas 3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7A4A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Reconhecimento de Utilidade Pública Municipal - Lei 1490 de 23/09/70</w:t>
      </w: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Pr="00932096" w:rsidRDefault="004A5AE7" w:rsidP="004A5AE7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pt-BR"/>
        </w:rPr>
      </w:pP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Pr="00E4775E" w:rsidRDefault="00357B1B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w w:val="11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>Oficina de linguagens</w:t>
      </w:r>
      <w:r w:rsidR="004A5AE7" w:rsidRPr="00E4775E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>.</w:t>
      </w:r>
    </w:p>
    <w:p w:rsidR="00300FB5" w:rsidRDefault="004A5AE7" w:rsidP="004A5AE7">
      <w:pPr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w w:val="110"/>
          <w:sz w:val="24"/>
          <w:szCs w:val="24"/>
        </w:rPr>
        <w:t>Atividades desenvolvidas:</w:t>
      </w:r>
      <w:r w:rsidRPr="00E477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5AE7" w:rsidRPr="00300FB5" w:rsidRDefault="00932096" w:rsidP="005F4068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300FB5">
        <w:rPr>
          <w:rFonts w:ascii="Arial" w:hAnsi="Arial" w:cs="Arial"/>
        </w:rPr>
        <w:t xml:space="preserve">A </w:t>
      </w:r>
      <w:r w:rsidR="000C1E10" w:rsidRPr="00300FB5">
        <w:rPr>
          <w:rFonts w:ascii="Arial" w:hAnsi="Arial" w:cs="Arial"/>
        </w:rPr>
        <w:t>história: o lobo voltou.</w:t>
      </w:r>
    </w:p>
    <w:p w:rsidR="00C46306" w:rsidRPr="00300FB5" w:rsidRDefault="003767B0" w:rsidP="005F4068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300FB5">
        <w:rPr>
          <w:rFonts w:ascii="Arial" w:hAnsi="Arial" w:cs="Arial"/>
        </w:rPr>
        <w:t>Cai balão</w:t>
      </w:r>
    </w:p>
    <w:p w:rsidR="003767B0" w:rsidRPr="00300FB5" w:rsidRDefault="003767B0" w:rsidP="005F4068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300FB5">
        <w:rPr>
          <w:rFonts w:ascii="Arial" w:hAnsi="Arial" w:cs="Arial"/>
        </w:rPr>
        <w:t>O balão vai subindo vai caindo a garoa</w:t>
      </w:r>
    </w:p>
    <w:p w:rsidR="00F77C7F" w:rsidRPr="00300FB5" w:rsidRDefault="00F77C7F" w:rsidP="005F4068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300FB5">
        <w:rPr>
          <w:rFonts w:ascii="Arial" w:hAnsi="Arial" w:cs="Arial"/>
        </w:rPr>
        <w:t>O cabelo de Lelê. Autora: Valeria Belém.</w:t>
      </w:r>
    </w:p>
    <w:p w:rsidR="00E41511" w:rsidRPr="00300FB5" w:rsidRDefault="00E41511" w:rsidP="005F4068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300FB5">
        <w:rPr>
          <w:rFonts w:ascii="Arial" w:hAnsi="Arial" w:cs="Arial"/>
        </w:rPr>
        <w:t>Dorme menino dorme!</w:t>
      </w:r>
    </w:p>
    <w:p w:rsidR="0080435E" w:rsidRPr="00300FB5" w:rsidRDefault="0080435E" w:rsidP="005F4068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300FB5">
        <w:rPr>
          <w:rFonts w:ascii="Arial" w:hAnsi="Arial" w:cs="Arial"/>
        </w:rPr>
        <w:t>Alecrim dourado Chocalho de guizo (tampinhas de garrafas pet)</w:t>
      </w:r>
    </w:p>
    <w:p w:rsidR="000C1E10" w:rsidRPr="00300FB5" w:rsidRDefault="000C1E10" w:rsidP="00300FB5">
      <w:pPr>
        <w:pStyle w:val="SemEspaamento"/>
        <w:rPr>
          <w:rFonts w:ascii="Arial" w:hAnsi="Arial" w:cs="Arial"/>
          <w:b/>
          <w:color w:val="FF0000"/>
        </w:rPr>
      </w:pPr>
    </w:p>
    <w:p w:rsidR="006E1178" w:rsidRDefault="004A5AE7" w:rsidP="000C1E10">
      <w:pPr>
        <w:tabs>
          <w:tab w:val="left" w:pos="10814"/>
        </w:tabs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Objetivos: </w:t>
      </w:r>
    </w:p>
    <w:p w:rsidR="000C1E10" w:rsidRPr="006E1178" w:rsidRDefault="000C1E10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A história: O lobo voltou desenvolve a atenção, a oralidade, a imaginação da criança e adolescentes. Sua moral é enfatizada que todos podem mudar seu comportamento de ruim para melhor. Ninguém é ruim o tempo todo.</w:t>
      </w:r>
    </w:p>
    <w:p w:rsidR="003767B0" w:rsidRPr="006E1178" w:rsidRDefault="003767B0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  <w:color w:val="202124"/>
          <w:shd w:val="clear" w:color="auto" w:fill="FFFFFF"/>
        </w:rPr>
        <w:t>Desenvolver e ampliar a linguagem oral e escrita. Estimular a imaginação e a criatividade através de atividades temáticas e lúdicas por meio da música e objetos que possam se transformar em instrumento musical e um momento de descontração.</w:t>
      </w:r>
    </w:p>
    <w:p w:rsidR="00175899" w:rsidRPr="006E1178" w:rsidRDefault="00175899" w:rsidP="00CD1CB6">
      <w:pPr>
        <w:pStyle w:val="SemEspaamento"/>
        <w:numPr>
          <w:ilvl w:val="0"/>
          <w:numId w:val="5"/>
        </w:numPr>
        <w:rPr>
          <w:rStyle w:val="hgkelc"/>
          <w:rFonts w:ascii="Arial" w:hAnsi="Arial" w:cs="Arial"/>
          <w:color w:val="202124"/>
          <w:shd w:val="clear" w:color="auto" w:fill="FFFFFF"/>
        </w:rPr>
      </w:pPr>
      <w:r w:rsidRPr="006E1178">
        <w:rPr>
          <w:rFonts w:ascii="Arial" w:hAnsi="Arial" w:cs="Arial"/>
        </w:rPr>
        <w:t>“Amenina encontra num livro, em que descobre sua história e a beleza da herança africana.”</w:t>
      </w:r>
      <w:r w:rsidRPr="006E1178">
        <w:rPr>
          <w:rStyle w:val="hgkelc"/>
          <w:rFonts w:ascii="Arial" w:hAnsi="Arial" w:cs="Arial"/>
          <w:color w:val="202124"/>
          <w:shd w:val="clear" w:color="auto" w:fill="FFFFFF"/>
        </w:rPr>
        <w:t xml:space="preserve"> Essa linda </w:t>
      </w:r>
      <w:r w:rsidRPr="006E1178">
        <w:rPr>
          <w:rStyle w:val="hgkelc"/>
          <w:rFonts w:ascii="Arial" w:hAnsi="Arial" w:cs="Arial"/>
          <w:bCs/>
          <w:color w:val="202124"/>
          <w:shd w:val="clear" w:color="auto" w:fill="FFFFFF"/>
        </w:rPr>
        <w:t>história</w:t>
      </w:r>
      <w:r w:rsidRPr="006E1178">
        <w:rPr>
          <w:rStyle w:val="hgkelc"/>
          <w:rFonts w:ascii="Arial" w:hAnsi="Arial" w:cs="Arial"/>
          <w:color w:val="202124"/>
          <w:shd w:val="clear" w:color="auto" w:fill="FFFFFF"/>
        </w:rPr>
        <w:t xml:space="preserve"> traz para nossa aula a cultura afro, a representatividade da menina negra, a </w:t>
      </w:r>
      <w:r w:rsidR="00827100" w:rsidRPr="006E1178">
        <w:rPr>
          <w:rStyle w:val="hgkelc"/>
          <w:rFonts w:ascii="Arial" w:hAnsi="Arial" w:cs="Arial"/>
          <w:color w:val="202124"/>
          <w:shd w:val="clear" w:color="auto" w:fill="FFFFFF"/>
        </w:rPr>
        <w:t>superação de preconceitos e a alta</w:t>
      </w:r>
      <w:r w:rsidRPr="006E1178">
        <w:rPr>
          <w:rStyle w:val="hgkelc"/>
          <w:rFonts w:ascii="Arial" w:hAnsi="Arial" w:cs="Arial"/>
          <w:color w:val="202124"/>
          <w:shd w:val="clear" w:color="auto" w:fill="FFFFFF"/>
        </w:rPr>
        <w:t xml:space="preserve"> aceitação.</w:t>
      </w:r>
    </w:p>
    <w:p w:rsidR="00E41511" w:rsidRPr="006E1178" w:rsidRDefault="00E41511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Desenvolve a linguagem oral, a imaginação, a interpretação e o cognitivo dos educandos.</w:t>
      </w:r>
    </w:p>
    <w:p w:rsidR="00E41511" w:rsidRPr="006E1178" w:rsidRDefault="00E41511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O objetivo da história trabalha com rimas e repetições de fácil memorização.</w:t>
      </w:r>
    </w:p>
    <w:p w:rsidR="00E41511" w:rsidRPr="006E1178" w:rsidRDefault="00E41511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Style w:val="hgkelc"/>
          <w:rFonts w:ascii="Arial" w:hAnsi="Arial" w:cs="Arial"/>
          <w:bCs/>
          <w:color w:val="202124"/>
          <w:shd w:val="clear" w:color="auto" w:fill="FFFFFF"/>
        </w:rPr>
        <w:t>E</w:t>
      </w:r>
      <w:r w:rsidRPr="006E1178">
        <w:rPr>
          <w:rStyle w:val="hgkelc"/>
          <w:rFonts w:ascii="Arial" w:hAnsi="Arial" w:cs="Arial"/>
          <w:b/>
          <w:bCs/>
          <w:color w:val="202124"/>
          <w:shd w:val="clear" w:color="auto" w:fill="FFFFFF"/>
        </w:rPr>
        <w:t xml:space="preserve"> </w:t>
      </w:r>
      <w:r w:rsidRPr="006E1178">
        <w:rPr>
          <w:rStyle w:val="hgkelc"/>
          <w:rFonts w:ascii="Arial" w:hAnsi="Arial" w:cs="Arial"/>
          <w:color w:val="202124"/>
          <w:shd w:val="clear" w:color="auto" w:fill="FFFFFF"/>
        </w:rPr>
        <w:t>acalma a criança em relação aos temores noturnos através da contação de história.</w:t>
      </w:r>
    </w:p>
    <w:p w:rsidR="00E41511" w:rsidRPr="006E1178" w:rsidRDefault="00E41511" w:rsidP="006E1178">
      <w:pPr>
        <w:pStyle w:val="SemEspaamento"/>
        <w:rPr>
          <w:rFonts w:ascii="Arial" w:hAnsi="Arial" w:cs="Arial"/>
        </w:rPr>
      </w:pPr>
    </w:p>
    <w:p w:rsidR="009E4BA7" w:rsidRPr="006E1178" w:rsidRDefault="009E4BA7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Aguçar o senso rítmico e a percepção visual.</w:t>
      </w:r>
    </w:p>
    <w:p w:rsidR="009E4BA7" w:rsidRPr="006E1178" w:rsidRDefault="009E4BA7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Ampliar ou desenvolver o gosto pela música.</w:t>
      </w:r>
    </w:p>
    <w:p w:rsidR="009E4BA7" w:rsidRPr="006E1178" w:rsidRDefault="009E4BA7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Trabalha a coordenação motora.</w:t>
      </w:r>
    </w:p>
    <w:p w:rsidR="009E4BA7" w:rsidRPr="006E1178" w:rsidRDefault="009E4BA7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>Desenvolve a sociabilidade afetividade.</w:t>
      </w:r>
    </w:p>
    <w:p w:rsidR="009E4BA7" w:rsidRPr="006E1178" w:rsidRDefault="009E4BA7" w:rsidP="00CD1CB6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6E1178">
        <w:rPr>
          <w:rFonts w:ascii="Arial" w:hAnsi="Arial" w:cs="Arial"/>
        </w:rPr>
        <w:t xml:space="preserve">Sensibilizar-se para reciclar e ter consumo consciente.  </w:t>
      </w:r>
    </w:p>
    <w:p w:rsidR="005A0BA5" w:rsidRPr="00C27E0B" w:rsidRDefault="005A0BA5" w:rsidP="005A0BA5">
      <w:pPr>
        <w:pStyle w:val="SemEspaamento"/>
        <w:numPr>
          <w:ilvl w:val="0"/>
          <w:numId w:val="5"/>
        </w:numPr>
        <w:rPr>
          <w:rFonts w:ascii="Arial" w:hAnsi="Arial" w:cs="Arial"/>
        </w:rPr>
      </w:pPr>
      <w:r w:rsidRPr="00C27E0B">
        <w:rPr>
          <w:rFonts w:ascii="Arial" w:hAnsi="Arial" w:cs="Arial"/>
          <w:shd w:val="clear" w:color="auto" w:fill="FFFFFF"/>
        </w:rPr>
        <w:t>Apresentar os instrumentos musicais; falar dos sons que o corpo produz; entender que tudo à nossa volta pode produzir sons; estimular os sentidos da visão e audição dos alunos. Treinar habilidades motoras.</w:t>
      </w:r>
    </w:p>
    <w:p w:rsidR="005A0BA5" w:rsidRPr="00146230" w:rsidRDefault="00146230" w:rsidP="00146230">
      <w:pPr>
        <w:pStyle w:val="SemEspaamento"/>
        <w:rPr>
          <w:rFonts w:ascii="Arial" w:hAnsi="Arial" w:cs="Arial"/>
        </w:rPr>
      </w:pPr>
      <w:r w:rsidRPr="00146230">
        <w:rPr>
          <w:rFonts w:ascii="Arial" w:hAnsi="Arial" w:cs="Arial"/>
        </w:rPr>
        <w:t>O objetivo desta atividade educativa é auxiliar, através do lúdico, as crianças em idade pré-escolar durante seu processo de alfabetização e ensinar as vogais de uma maneira rápida, prática e também divertida. Com esta atividade, os alunos aprendem a pronunciar e reconhecer as vogais</w:t>
      </w:r>
      <w:r>
        <w:rPr>
          <w:rFonts w:ascii="Arial" w:hAnsi="Arial" w:cs="Arial"/>
        </w:rPr>
        <w:t>.</w:t>
      </w:r>
      <w:bookmarkStart w:id="0" w:name="_GoBack"/>
      <w:bookmarkEnd w:id="0"/>
    </w:p>
    <w:p w:rsidR="006E1178" w:rsidRDefault="006E1178" w:rsidP="006E1178">
      <w:pPr>
        <w:rPr>
          <w:rFonts w:ascii="Times New Roman" w:hAnsi="Times New Roman" w:cs="Times New Roman"/>
          <w:b/>
          <w:sz w:val="24"/>
          <w:szCs w:val="24"/>
        </w:rPr>
      </w:pPr>
    </w:p>
    <w:p w:rsidR="004A5AE7" w:rsidRPr="006E1178" w:rsidRDefault="004A5AE7" w:rsidP="006E1178">
      <w:pPr>
        <w:rPr>
          <w:rFonts w:ascii="Arial" w:hAnsi="Arial" w:cs="Arial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Resultados alcançados e benefícios: </w:t>
      </w:r>
      <w:r w:rsidRPr="00CB193A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(Explicar se os objetivos foram alcançados e quais benefícios trazidos aos alunos)</w:t>
      </w:r>
    </w:p>
    <w:p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AE7" w:rsidRPr="00BB158F" w:rsidRDefault="004A5AE7" w:rsidP="004A5AE7">
      <w:pPr>
        <w:spacing w:after="0"/>
        <w:jc w:val="right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São José do </w:t>
      </w:r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Rio Preto, ___ de_______ </w:t>
      </w:r>
      <w:proofErr w:type="spellStart"/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2021</w:t>
      </w: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.</w:t>
      </w:r>
    </w:p>
    <w:p w:rsidR="006E1178" w:rsidRDefault="006E1178" w:rsidP="006E1178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lastRenderedPageBreak/>
        <w:t xml:space="preserve">  </w:t>
      </w:r>
    </w:p>
    <w:p w:rsidR="004A5AE7" w:rsidRPr="006E1178" w:rsidRDefault="004A5AE7" w:rsidP="006E1178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6E1178" w:rsidRDefault="006E1178" w:rsidP="004A5AE7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AE7" w:rsidRPr="004A5AE7" w:rsidRDefault="004A5AE7" w:rsidP="004A5AE7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Assinatura Pedagoga/ Monitor</w:t>
      </w:r>
    </w:p>
    <w:p w:rsidR="004A5AE7" w:rsidRPr="004A5AE7" w:rsidRDefault="004A5AE7" w:rsidP="004A5AE7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</w:p>
    <w:p w:rsidR="00622E64" w:rsidRDefault="00622E64"/>
    <w:sectPr w:rsidR="00622E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2B1"/>
    <w:multiLevelType w:val="hybridMultilevel"/>
    <w:tmpl w:val="FC92F5A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5B2475"/>
    <w:multiLevelType w:val="hybridMultilevel"/>
    <w:tmpl w:val="866C66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D5F13"/>
    <w:multiLevelType w:val="hybridMultilevel"/>
    <w:tmpl w:val="43765792"/>
    <w:lvl w:ilvl="0" w:tplc="0416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47B2CC0"/>
    <w:multiLevelType w:val="hybridMultilevel"/>
    <w:tmpl w:val="E85EF6AA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E4472D6"/>
    <w:multiLevelType w:val="hybridMultilevel"/>
    <w:tmpl w:val="BE069D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E7"/>
    <w:rsid w:val="000C1E10"/>
    <w:rsid w:val="000E6F30"/>
    <w:rsid w:val="00146230"/>
    <w:rsid w:val="00175899"/>
    <w:rsid w:val="00300FB5"/>
    <w:rsid w:val="00357B1B"/>
    <w:rsid w:val="003767B0"/>
    <w:rsid w:val="004A5AE7"/>
    <w:rsid w:val="005A0BA5"/>
    <w:rsid w:val="005F4068"/>
    <w:rsid w:val="00622E64"/>
    <w:rsid w:val="006721CD"/>
    <w:rsid w:val="006E1178"/>
    <w:rsid w:val="0080435E"/>
    <w:rsid w:val="00827100"/>
    <w:rsid w:val="00932096"/>
    <w:rsid w:val="009966F7"/>
    <w:rsid w:val="009E4BA7"/>
    <w:rsid w:val="00B63CDD"/>
    <w:rsid w:val="00C1412E"/>
    <w:rsid w:val="00C46306"/>
    <w:rsid w:val="00CD1CB6"/>
    <w:rsid w:val="00DB2624"/>
    <w:rsid w:val="00E41511"/>
    <w:rsid w:val="00F7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gkelc">
    <w:name w:val="hgkelc"/>
    <w:basedOn w:val="Fontepargpadro"/>
    <w:rsid w:val="00175899"/>
  </w:style>
  <w:style w:type="paragraph" w:styleId="SemEspaamento">
    <w:name w:val="No Spacing"/>
    <w:uiPriority w:val="1"/>
    <w:qFormat/>
    <w:rsid w:val="009966F7"/>
    <w:pPr>
      <w:spacing w:after="0" w:line="240" w:lineRule="auto"/>
      <w:jc w:val="both"/>
    </w:pPr>
  </w:style>
  <w:style w:type="paragraph" w:styleId="PargrafodaLista">
    <w:name w:val="List Paragraph"/>
    <w:basedOn w:val="Normal"/>
    <w:uiPriority w:val="34"/>
    <w:qFormat/>
    <w:rsid w:val="00300F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gkelc">
    <w:name w:val="hgkelc"/>
    <w:basedOn w:val="Fontepargpadro"/>
    <w:rsid w:val="00175899"/>
  </w:style>
  <w:style w:type="paragraph" w:styleId="SemEspaamento">
    <w:name w:val="No Spacing"/>
    <w:uiPriority w:val="1"/>
    <w:qFormat/>
    <w:rsid w:val="009966F7"/>
    <w:pPr>
      <w:spacing w:after="0" w:line="240" w:lineRule="auto"/>
      <w:jc w:val="both"/>
    </w:pPr>
  </w:style>
  <w:style w:type="paragraph" w:styleId="PargrafodaLista">
    <w:name w:val="List Paragraph"/>
    <w:basedOn w:val="Normal"/>
    <w:uiPriority w:val="34"/>
    <w:qFormat/>
    <w:rsid w:val="00300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Regina Vendramini</dc:creator>
  <cp:lastModifiedBy>Usuario</cp:lastModifiedBy>
  <cp:revision>30</cp:revision>
  <dcterms:created xsi:type="dcterms:W3CDTF">2021-05-11T12:00:00Z</dcterms:created>
  <dcterms:modified xsi:type="dcterms:W3CDTF">2021-07-02T16:57:00Z</dcterms:modified>
</cp:coreProperties>
</file>